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1C" w:rsidRDefault="00A92B1C" w:rsidP="00A92B1C">
      <w:pPr>
        <w:spacing w:after="240" w:line="240" w:lineRule="auto"/>
        <w:jc w:val="both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F7064E">
        <w:rPr>
          <w:rFonts w:ascii="Arial" w:hAnsi="Arial" w:cs="Arial"/>
          <w:b/>
          <w:bCs/>
          <w:szCs w:val="24"/>
        </w:rPr>
        <w:t>SINAL - SINDICATO NACIONAL DOS SERVIDORES FEDERAIS AUTÁRQUICOS NOS ENTES DE FORMULAÇÃO, PROMOÇÃO E FISCALIZAÇÃO DA POLÍTICA DA MOEDA E DO CRÉDITO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01"/>
      </w:tblGrid>
      <w:tr w:rsidR="00A92B1C" w:rsidRPr="00A92B1C" w:rsidTr="00A92B1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B1C" w:rsidRPr="00A92B1C" w:rsidRDefault="006E6FFD">
            <w:pPr>
              <w:pStyle w:val="Ttulo4"/>
              <w:shd w:val="clear" w:color="auto" w:fill="FFFFFF"/>
              <w:spacing w:before="0" w:beforeAutospacing="0" w:after="0" w:afterAutospacing="0" w:line="368" w:lineRule="atLeast"/>
              <w:jc w:val="center"/>
              <w:textAlignment w:val="baseline"/>
              <w:rPr>
                <w:rFonts w:ascii="Arial" w:eastAsia="Times New Roman" w:hAnsi="Arial" w:cs="Arial"/>
                <w:b w:val="0"/>
                <w:bCs w:val="0"/>
                <w:sz w:val="30"/>
                <w:szCs w:val="30"/>
              </w:rPr>
            </w:pPr>
            <w:hyperlink r:id="rId8" w:history="1">
              <w:r w:rsidR="00A92B1C" w:rsidRPr="00A92B1C">
                <w:rPr>
                  <w:rStyle w:val="Hyperlink"/>
                  <w:rFonts w:ascii="inherit" w:eastAsia="Times New Roman" w:hAnsi="inherit" w:cs="Arial"/>
                  <w:color w:val="auto"/>
                  <w:sz w:val="30"/>
                  <w:szCs w:val="30"/>
                  <w:bdr w:val="none" w:sz="0" w:space="0" w:color="auto" w:frame="1"/>
                </w:rPr>
                <w:t>EDITAL DE CONVOCAÇÃO  DE ASSEMBLEIA GERAL REGIONAL EXTRAORDINÁRIA</w:t>
              </w:r>
            </w:hyperlink>
          </w:p>
        </w:tc>
      </w:tr>
      <w:tr w:rsidR="00A92B1C" w:rsidRPr="00A92B1C" w:rsidTr="00A92B1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B1C" w:rsidRPr="00A92B1C" w:rsidRDefault="00A92B1C">
            <w:pPr>
              <w:spacing w:after="240"/>
              <w:rPr>
                <w:rFonts w:ascii="Calibri" w:eastAsiaTheme="minorHAnsi" w:hAnsi="Calibri" w:cs="Calibri"/>
              </w:rPr>
            </w:pPr>
          </w:p>
          <w:p w:rsidR="00FC499B" w:rsidRPr="00D62586" w:rsidRDefault="00A92B1C" w:rsidP="00FC499B">
            <w:pPr>
              <w:pStyle w:val="Corpodetexto"/>
              <w:spacing w:after="77"/>
              <w:ind w:right="116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A92B1C">
              <w:rPr>
                <w:sz w:val="28"/>
                <w:szCs w:val="28"/>
              </w:rPr>
              <w:t>       </w:t>
            </w:r>
            <w:r w:rsidR="00FC499B" w:rsidRPr="00D62586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Conforme previsto no artigo 37, item II, alínea “c” do Estatuto, e artigo 86, item II, alínea “c” do Regimento Interno do Sinal, o Presidente da Diretoria Executiva Regional do Sinal-RS convoca os filiados para a Assembleia Geral Regional Extraordinária a realizar-se no dia </w:t>
            </w:r>
            <w:r w:rsidR="00FC499B" w:rsidRPr="00D62586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01</w:t>
            </w:r>
            <w:r w:rsidR="00FC499B" w:rsidRPr="00D62586">
              <w:rPr>
                <w:rStyle w:val="Forte"/>
                <w:rFonts w:asciiTheme="minorHAnsi" w:eastAsia="Arial Unicode MS" w:hAnsiTheme="minorHAnsi" w:cstheme="minorHAnsi"/>
                <w:sz w:val="28"/>
                <w:szCs w:val="28"/>
              </w:rPr>
              <w:t xml:space="preserve"> de julho de 2021</w:t>
            </w:r>
            <w:r w:rsidR="00FC499B" w:rsidRPr="00D62586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, de forma virtual, através do zoom, </w:t>
            </w:r>
            <w:r w:rsidR="00FC499B" w:rsidRPr="00D62586">
              <w:rPr>
                <w:rStyle w:val="Forte"/>
                <w:rFonts w:asciiTheme="minorHAnsi" w:eastAsia="Arial Unicode MS" w:hAnsiTheme="minorHAnsi" w:cstheme="minorHAnsi"/>
                <w:sz w:val="28"/>
                <w:szCs w:val="28"/>
              </w:rPr>
              <w:t>às 17:00 h</w:t>
            </w:r>
            <w:r w:rsidR="00FC499B" w:rsidRPr="00D62586">
              <w:rPr>
                <w:rFonts w:asciiTheme="minorHAnsi" w:eastAsia="Arial Unicode MS" w:hAnsiTheme="minorHAnsi" w:cstheme="minorHAnsi"/>
                <w:sz w:val="28"/>
                <w:szCs w:val="28"/>
              </w:rPr>
              <w:t> , com a seguinte pauta:</w:t>
            </w:r>
          </w:p>
          <w:p w:rsidR="00FC499B" w:rsidRPr="00D62586" w:rsidRDefault="00FC499B" w:rsidP="00FC499B">
            <w:pPr>
              <w:spacing w:after="77"/>
              <w:ind w:right="116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D62586">
              <w:rPr>
                <w:rFonts w:asciiTheme="minorHAnsi" w:eastAsia="Arial Unicode MS" w:hAnsiTheme="minorHAnsi" w:cstheme="minorHAnsi"/>
                <w:sz w:val="28"/>
                <w:szCs w:val="28"/>
              </w:rPr>
              <w:t> </w:t>
            </w:r>
          </w:p>
          <w:p w:rsidR="00FC499B" w:rsidRPr="00D62586" w:rsidRDefault="00FC499B" w:rsidP="00FC499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D62586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Alteração de endereço da Sede do Sinal-RS, para sala adquirida em outubro de 2020.</w:t>
            </w:r>
          </w:p>
          <w:p w:rsidR="00B94B2C" w:rsidRDefault="00FC499B" w:rsidP="00B94B2C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D62586">
              <w:rPr>
                <w:rFonts w:asciiTheme="minorHAnsi" w:eastAsia="Arial Unicode MS" w:hAnsiTheme="minorHAnsi" w:cstheme="minorHAnsi"/>
                <w:sz w:val="28"/>
                <w:szCs w:val="28"/>
              </w:rPr>
              <w:t>  </w:t>
            </w:r>
          </w:p>
          <w:p w:rsidR="00A92B1C" w:rsidRDefault="00A92B1C" w:rsidP="00B94B2C">
            <w:pPr>
              <w:rPr>
                <w:sz w:val="28"/>
                <w:szCs w:val="28"/>
              </w:rPr>
            </w:pPr>
            <w:r w:rsidRPr="00A92B1C">
              <w:rPr>
                <w:sz w:val="28"/>
                <w:szCs w:val="28"/>
              </w:rPr>
              <w:t>    Para participar, acesse o link do ZOOM (você deve tê-lo baixado em seu computador, tablet, ou smartphone) a seguir:</w:t>
            </w:r>
          </w:p>
          <w:p w:rsidR="00B94B2C" w:rsidRPr="00B94B2C" w:rsidRDefault="00B94B2C" w:rsidP="00B94B2C">
            <w:pPr>
              <w:pStyle w:val="NormalWeb"/>
              <w:spacing w:after="240"/>
              <w:jc w:val="both"/>
              <w:rPr>
                <w:sz w:val="28"/>
                <w:szCs w:val="28"/>
              </w:rPr>
            </w:pPr>
            <w:r w:rsidRPr="00B94B2C">
              <w:rPr>
                <w:sz w:val="28"/>
                <w:szCs w:val="28"/>
              </w:rPr>
              <w:t>https://us02web.zoom.us/j/85722085097?pwd=dHo5UGdqSTF3YzltS2d0dlRsWGRXZz09</w:t>
            </w:r>
          </w:p>
          <w:p w:rsidR="00B94B2C" w:rsidRPr="00B94B2C" w:rsidRDefault="00B94B2C" w:rsidP="00B94B2C">
            <w:pPr>
              <w:pStyle w:val="NormalWeb"/>
              <w:spacing w:after="240"/>
              <w:jc w:val="both"/>
              <w:rPr>
                <w:sz w:val="28"/>
                <w:szCs w:val="28"/>
              </w:rPr>
            </w:pPr>
            <w:r w:rsidRPr="00B94B2C">
              <w:rPr>
                <w:sz w:val="28"/>
                <w:szCs w:val="28"/>
              </w:rPr>
              <w:t>ID da reunião: 857 2208 5097</w:t>
            </w:r>
          </w:p>
          <w:p w:rsidR="00B94B2C" w:rsidRDefault="00B94B2C" w:rsidP="00B94B2C">
            <w:pPr>
              <w:pStyle w:val="NormalWeb"/>
              <w:spacing w:after="240" w:afterAutospacing="0"/>
              <w:jc w:val="both"/>
              <w:rPr>
                <w:sz w:val="28"/>
                <w:szCs w:val="28"/>
              </w:rPr>
            </w:pPr>
            <w:r w:rsidRPr="00B94B2C">
              <w:rPr>
                <w:sz w:val="28"/>
                <w:szCs w:val="28"/>
              </w:rPr>
              <w:t>Senha de acesso: 047231</w:t>
            </w:r>
          </w:p>
          <w:p w:rsidR="00A92B1C" w:rsidRDefault="00A92B1C">
            <w:pPr>
              <w:pStyle w:val="NormalWeb"/>
              <w:spacing w:after="240" w:afterAutospacing="0"/>
              <w:jc w:val="both"/>
              <w:rPr>
                <w:sz w:val="28"/>
                <w:szCs w:val="28"/>
              </w:rPr>
            </w:pPr>
            <w:r w:rsidRPr="00A92B1C">
              <w:rPr>
                <w:sz w:val="28"/>
                <w:szCs w:val="28"/>
              </w:rPr>
              <w:t>PS.: Cópia do presente Edital está disponível no portal do Sinal.</w:t>
            </w:r>
          </w:p>
          <w:p w:rsidR="00065A38" w:rsidRPr="00A92B1C" w:rsidRDefault="00065A38">
            <w:pPr>
              <w:pStyle w:val="NormalWeb"/>
              <w:spacing w:after="240" w:afterAutospacing="0"/>
              <w:jc w:val="both"/>
              <w:rPr>
                <w:sz w:val="28"/>
                <w:szCs w:val="28"/>
              </w:rPr>
            </w:pPr>
          </w:p>
          <w:p w:rsidR="00FC499B" w:rsidRPr="00D62586" w:rsidRDefault="00FC499B" w:rsidP="00FC499B">
            <w:pPr>
              <w:spacing w:after="240"/>
              <w:ind w:left="12" w:right="122"/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D62586">
              <w:rPr>
                <w:rFonts w:asciiTheme="minorHAnsi" w:eastAsia="Arial Unicode MS" w:hAnsiTheme="minorHAnsi" w:cstheme="minorHAnsi"/>
                <w:sz w:val="28"/>
                <w:szCs w:val="28"/>
              </w:rPr>
              <w:t>Porto Alegre - RS, 2</w:t>
            </w:r>
            <w:r w:rsidR="00065A38">
              <w:rPr>
                <w:rFonts w:asciiTheme="minorHAnsi" w:eastAsia="Arial Unicode MS" w:hAnsiTheme="minorHAnsi" w:cstheme="minorHAnsi"/>
                <w:sz w:val="28"/>
                <w:szCs w:val="28"/>
              </w:rPr>
              <w:t>9</w:t>
            </w:r>
            <w:r w:rsidRPr="00D62586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de junho de 2021.</w:t>
            </w:r>
          </w:p>
          <w:p w:rsidR="00A92B1C" w:rsidRPr="00A92B1C" w:rsidRDefault="00A92B1C">
            <w:pPr>
              <w:pStyle w:val="NormalWeb"/>
              <w:spacing w:after="240" w:afterAutospacing="0"/>
              <w:jc w:val="center"/>
            </w:pPr>
            <w:r w:rsidRPr="00A92B1C">
              <w:rPr>
                <w:sz w:val="28"/>
                <w:szCs w:val="28"/>
              </w:rPr>
              <w:t>CONSELHO REGIONAL</w:t>
            </w:r>
            <w:r w:rsidRPr="00A92B1C">
              <w:rPr>
                <w:sz w:val="28"/>
                <w:szCs w:val="28"/>
              </w:rPr>
              <w:br/>
              <w:t>Diretoria Executiva Regional</w:t>
            </w:r>
            <w:r w:rsidRPr="00A92B1C">
              <w:rPr>
                <w:sz w:val="28"/>
                <w:szCs w:val="28"/>
              </w:rPr>
              <w:br/>
              <w:t>Larri Duarte – Presidente</w:t>
            </w:r>
          </w:p>
        </w:tc>
      </w:tr>
    </w:tbl>
    <w:p w:rsidR="00D64F7A" w:rsidRDefault="00D64F7A" w:rsidP="00D64F7A">
      <w:pPr>
        <w:jc w:val="right"/>
        <w:rPr>
          <w:rFonts w:ascii="Arial" w:hAnsi="Arial" w:cs="Arial"/>
          <w:b/>
          <w:bCs/>
          <w:sz w:val="28"/>
          <w:szCs w:val="28"/>
        </w:rPr>
      </w:pPr>
    </w:p>
    <w:sectPr w:rsidR="00D64F7A" w:rsidSect="00073C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701" w:header="73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0AD" w:rsidRDefault="002C00AD" w:rsidP="00955C9B">
      <w:pPr>
        <w:spacing w:after="0" w:line="240" w:lineRule="auto"/>
      </w:pPr>
      <w:r>
        <w:separator/>
      </w:r>
    </w:p>
  </w:endnote>
  <w:endnote w:type="continuationSeparator" w:id="1">
    <w:p w:rsidR="002C00AD" w:rsidRDefault="002C00AD" w:rsidP="009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A1" w:rsidRPr="00535A24" w:rsidRDefault="00D81EA1" w:rsidP="00535A24">
    <w:pPr>
      <w:pStyle w:val="Rodap"/>
      <w:rPr>
        <w:rFonts w:ascii="Calibri" w:hAnsi="Calibri"/>
        <w:sz w:val="22"/>
      </w:rPr>
    </w:pPr>
  </w:p>
  <w:p w:rsidR="00D81EA1" w:rsidRPr="00A82BFB" w:rsidRDefault="00D64F7A" w:rsidP="00535A24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 w:rsidR="00D81EA1" w:rsidRPr="00A82BFB">
      <w:rPr>
        <w:rFonts w:ascii="Arial" w:hAnsi="Arial" w:cs="Arial"/>
        <w:sz w:val="16"/>
        <w:szCs w:val="16"/>
      </w:rPr>
      <w:t>SINAL - SINDICATO NACIONAL DOS FUNCIONÁRIOS DO BANCO CENTRAL</w:t>
    </w:r>
  </w:p>
  <w:p w:rsidR="00D64F7A" w:rsidRPr="00A82BFB" w:rsidRDefault="00D64F7A" w:rsidP="00D64F7A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>Rua dos Andradas 943 sala 1801 – Centro Histórico - 90.020-005</w:t>
    </w:r>
    <w:r w:rsidRPr="00A82B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A82B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Porto Alegre/</w:t>
    </w:r>
    <w:r w:rsidRPr="00A82B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RS</w:t>
    </w:r>
  </w:p>
  <w:p w:rsidR="00D64F7A" w:rsidRDefault="00D64F7A" w:rsidP="00D64F7A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 w:rsidRPr="00A82BFB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5</w:t>
    </w:r>
    <w:r w:rsidRPr="00A82BFB">
      <w:rPr>
        <w:rFonts w:ascii="Arial" w:hAnsi="Arial" w:cs="Arial"/>
        <w:sz w:val="16"/>
        <w:szCs w:val="16"/>
      </w:rPr>
      <w:t>1) 32</w:t>
    </w:r>
    <w:r>
      <w:rPr>
        <w:rFonts w:ascii="Arial" w:hAnsi="Arial" w:cs="Arial"/>
        <w:sz w:val="16"/>
        <w:szCs w:val="16"/>
      </w:rPr>
      <w:t>24-9030/ 4242</w:t>
    </w:r>
    <w:r w:rsidRPr="00A82BFB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t xml:space="preserve">(51) 981-61-9142 – what´s - </w:t>
    </w:r>
    <w:hyperlink r:id="rId1" w:history="1">
      <w:r w:rsidRPr="00946DC3">
        <w:rPr>
          <w:rStyle w:val="Hyperlink"/>
          <w:rFonts w:ascii="Arial" w:hAnsi="Arial" w:cs="Arial"/>
          <w:sz w:val="16"/>
          <w:szCs w:val="16"/>
        </w:rPr>
        <w:t>sinalpoa@sinal.org.br</w:t>
      </w:r>
    </w:hyperlink>
  </w:p>
  <w:p w:rsidR="00D81EA1" w:rsidRPr="00A82BFB" w:rsidRDefault="00D81EA1" w:rsidP="00D64F7A">
    <w:pPr>
      <w:pStyle w:val="Rodap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B1C" w:rsidRPr="00A82BFB" w:rsidRDefault="00D64F7A" w:rsidP="00073C7B">
    <w:pPr>
      <w:pStyle w:val="Rodap"/>
      <w:spacing w:before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 w:rsidR="00D81EA1" w:rsidRPr="00A82BFB">
      <w:rPr>
        <w:rFonts w:ascii="Arial" w:hAnsi="Arial" w:cs="Arial"/>
        <w:sz w:val="16"/>
        <w:szCs w:val="16"/>
      </w:rPr>
      <w:t>SINAL - SINDICATO NACIONAL DOS FUNCIONÁRIOS DO BANCO CENTRAL</w:t>
    </w:r>
    <w:r w:rsidR="00A92B1C">
      <w:rPr>
        <w:rFonts w:ascii="Arial" w:hAnsi="Arial" w:cs="Arial"/>
        <w:sz w:val="16"/>
        <w:szCs w:val="16"/>
      </w:rPr>
      <w:t xml:space="preserve"> – Regional RS</w:t>
    </w:r>
  </w:p>
  <w:p w:rsidR="00D81EA1" w:rsidRPr="00A82BFB" w:rsidRDefault="00D64F7A" w:rsidP="004278CF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 w:rsidR="00F92ADE">
      <w:rPr>
        <w:rFonts w:ascii="Arial" w:hAnsi="Arial" w:cs="Arial"/>
        <w:sz w:val="16"/>
        <w:szCs w:val="16"/>
      </w:rPr>
      <w:t>Rua dos Andradas 943 sala 1801</w:t>
    </w:r>
    <w:r>
      <w:rPr>
        <w:rFonts w:ascii="Arial" w:hAnsi="Arial" w:cs="Arial"/>
        <w:sz w:val="16"/>
        <w:szCs w:val="16"/>
      </w:rPr>
      <w:t xml:space="preserve"> - </w:t>
    </w:r>
    <w:r w:rsidR="00F92ADE">
      <w:rPr>
        <w:rFonts w:ascii="Arial" w:hAnsi="Arial" w:cs="Arial"/>
        <w:sz w:val="16"/>
        <w:szCs w:val="16"/>
      </w:rPr>
      <w:t>90.020-005</w:t>
    </w:r>
    <w:r w:rsidR="00D81EA1" w:rsidRPr="00A82BFB">
      <w:rPr>
        <w:rFonts w:ascii="Arial" w:hAnsi="Arial" w:cs="Arial"/>
        <w:sz w:val="16"/>
        <w:szCs w:val="16"/>
      </w:rPr>
      <w:t xml:space="preserve"> </w:t>
    </w:r>
    <w:r w:rsidR="00F92ADE">
      <w:rPr>
        <w:rFonts w:ascii="Arial" w:hAnsi="Arial" w:cs="Arial"/>
        <w:sz w:val="16"/>
        <w:szCs w:val="16"/>
      </w:rPr>
      <w:t>–</w:t>
    </w:r>
    <w:r w:rsidR="00D81EA1" w:rsidRPr="00A82BFB">
      <w:rPr>
        <w:rFonts w:ascii="Arial" w:hAnsi="Arial" w:cs="Arial"/>
        <w:sz w:val="16"/>
        <w:szCs w:val="16"/>
      </w:rPr>
      <w:t xml:space="preserve"> </w:t>
    </w:r>
    <w:r w:rsidR="00F92ADE">
      <w:rPr>
        <w:rFonts w:ascii="Arial" w:hAnsi="Arial" w:cs="Arial"/>
        <w:sz w:val="16"/>
        <w:szCs w:val="16"/>
      </w:rPr>
      <w:t xml:space="preserve">Porto Alegre </w:t>
    </w:r>
    <w:r w:rsidR="00D81EA1" w:rsidRPr="00A82BFB">
      <w:rPr>
        <w:rFonts w:ascii="Arial" w:hAnsi="Arial" w:cs="Arial"/>
        <w:sz w:val="16"/>
        <w:szCs w:val="16"/>
      </w:rPr>
      <w:t xml:space="preserve">- </w:t>
    </w:r>
    <w:r w:rsidR="00F92ADE">
      <w:rPr>
        <w:rFonts w:ascii="Arial" w:hAnsi="Arial" w:cs="Arial"/>
        <w:sz w:val="16"/>
        <w:szCs w:val="16"/>
      </w:rPr>
      <w:t>RS</w:t>
    </w:r>
  </w:p>
  <w:p w:rsidR="00F92ADE" w:rsidRDefault="00D64F7A" w:rsidP="004278CF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 w:rsidR="00D81EA1" w:rsidRPr="00A82BFB">
      <w:rPr>
        <w:rFonts w:ascii="Arial" w:hAnsi="Arial" w:cs="Arial"/>
        <w:sz w:val="16"/>
        <w:szCs w:val="16"/>
      </w:rPr>
      <w:t>(</w:t>
    </w:r>
    <w:r w:rsidR="00F92ADE">
      <w:rPr>
        <w:rFonts w:ascii="Arial" w:hAnsi="Arial" w:cs="Arial"/>
        <w:sz w:val="16"/>
        <w:szCs w:val="16"/>
      </w:rPr>
      <w:t>5</w:t>
    </w:r>
    <w:r w:rsidR="00D81EA1" w:rsidRPr="00A82BFB">
      <w:rPr>
        <w:rFonts w:ascii="Arial" w:hAnsi="Arial" w:cs="Arial"/>
        <w:sz w:val="16"/>
        <w:szCs w:val="16"/>
      </w:rPr>
      <w:t>1) 32</w:t>
    </w:r>
    <w:r w:rsidR="00F92ADE">
      <w:rPr>
        <w:rFonts w:ascii="Arial" w:hAnsi="Arial" w:cs="Arial"/>
        <w:sz w:val="16"/>
        <w:szCs w:val="16"/>
      </w:rPr>
      <w:t>24-9030/ 4242</w:t>
    </w:r>
    <w:r w:rsidR="00D81EA1" w:rsidRPr="00A82BFB">
      <w:rPr>
        <w:rFonts w:ascii="Arial" w:hAnsi="Arial" w:cs="Arial"/>
        <w:sz w:val="16"/>
        <w:szCs w:val="16"/>
      </w:rPr>
      <w:t xml:space="preserve"> / </w:t>
    </w:r>
    <w:r>
      <w:rPr>
        <w:rFonts w:ascii="Arial" w:hAnsi="Arial" w:cs="Arial"/>
        <w:sz w:val="16"/>
        <w:szCs w:val="16"/>
      </w:rPr>
      <w:t xml:space="preserve">(51) 981-61-9142 – what´s - </w:t>
    </w:r>
    <w:hyperlink r:id="rId1" w:history="1">
      <w:r w:rsidR="00F92ADE" w:rsidRPr="00946DC3">
        <w:rPr>
          <w:rStyle w:val="Hyperlink"/>
          <w:rFonts w:ascii="Arial" w:hAnsi="Arial" w:cs="Arial"/>
          <w:sz w:val="16"/>
          <w:szCs w:val="16"/>
        </w:rPr>
        <w:t>sinalpoa@sinal.org.br</w:t>
      </w:r>
    </w:hyperlink>
  </w:p>
  <w:p w:rsidR="00D81EA1" w:rsidRPr="00A82BFB" w:rsidRDefault="00F92ADE" w:rsidP="004278CF">
    <w:pPr>
      <w:pStyle w:val="Rodap"/>
      <w:rPr>
        <w:rFonts w:ascii="Arial" w:hAnsi="Arial" w:cs="Arial"/>
        <w:sz w:val="16"/>
        <w:szCs w:val="16"/>
      </w:rPr>
    </w:pPr>
    <w:r w:rsidRPr="00A82BFB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0AD" w:rsidRDefault="002C00AD" w:rsidP="00955C9B">
      <w:pPr>
        <w:spacing w:after="0" w:line="240" w:lineRule="auto"/>
      </w:pPr>
      <w:r>
        <w:separator/>
      </w:r>
    </w:p>
  </w:footnote>
  <w:footnote w:type="continuationSeparator" w:id="1">
    <w:p w:rsidR="002C00AD" w:rsidRDefault="002C00AD" w:rsidP="009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A1" w:rsidRDefault="00D64F7A" w:rsidP="00073C7B">
    <w:pPr>
      <w:pStyle w:val="Cabealho"/>
      <w:tabs>
        <w:tab w:val="clear" w:pos="4252"/>
        <w:tab w:val="clear" w:pos="8504"/>
        <w:tab w:val="right" w:pos="9356"/>
      </w:tabs>
      <w:spacing w:after="600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4233214</wp:posOffset>
          </wp:positionH>
          <wp:positionV relativeFrom="paragraph">
            <wp:posOffset>-60616</wp:posOffset>
          </wp:positionV>
          <wp:extent cx="979875" cy="783771"/>
          <wp:effectExtent l="19050" t="0" r="0" b="0"/>
          <wp:wrapNone/>
          <wp:docPr id="4" name="Imagem 1" descr="Logo30an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0an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75" cy="783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6A55">
      <w:rPr>
        <w:noProof/>
        <w:lang w:eastAsia="pt-BR"/>
      </w:rPr>
      <w:drawing>
        <wp:inline distT="0" distB="0" distL="0" distR="0">
          <wp:extent cx="1466850" cy="7239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A1" w:rsidRDefault="00366A55" w:rsidP="00073C7B">
    <w:pPr>
      <w:pStyle w:val="Cabealho"/>
      <w:tabs>
        <w:tab w:val="clear" w:pos="4252"/>
        <w:tab w:val="clear" w:pos="8504"/>
        <w:tab w:val="right" w:pos="9356"/>
      </w:tabs>
      <w:spacing w:after="600"/>
    </w:pPr>
    <w:r>
      <w:rPr>
        <w:noProof/>
        <w:lang w:eastAsia="pt-BR"/>
      </w:rPr>
      <w:drawing>
        <wp:inline distT="0" distB="0" distL="0" distR="0">
          <wp:extent cx="1466850" cy="723900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C31"/>
    <w:multiLevelType w:val="hybridMultilevel"/>
    <w:tmpl w:val="E31AFB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14D2"/>
    <w:multiLevelType w:val="hybridMultilevel"/>
    <w:tmpl w:val="4AC4D250"/>
    <w:lvl w:ilvl="0" w:tplc="92F424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05B0165"/>
    <w:multiLevelType w:val="hybridMultilevel"/>
    <w:tmpl w:val="224AC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1032"/>
    <w:multiLevelType w:val="hybridMultilevel"/>
    <w:tmpl w:val="6074A8FC"/>
    <w:lvl w:ilvl="0" w:tplc="8FD6702A">
      <w:start w:val="1"/>
      <w:numFmt w:val="decimal"/>
      <w:lvlText w:val="%1"/>
      <w:lvlJc w:val="left"/>
      <w:pPr>
        <w:ind w:left="720" w:hanging="360"/>
      </w:pPr>
      <w:rPr>
        <w:color w:val="000000"/>
        <w:sz w:val="27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attachedTemplate r:id="rId1"/>
  <w:defaultTabStop w:val="709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66A55"/>
    <w:rsid w:val="000022AE"/>
    <w:rsid w:val="00034C51"/>
    <w:rsid w:val="00065A38"/>
    <w:rsid w:val="00073C7B"/>
    <w:rsid w:val="0009156B"/>
    <w:rsid w:val="00097FF1"/>
    <w:rsid w:val="000D7F0F"/>
    <w:rsid w:val="000E1930"/>
    <w:rsid w:val="0015525B"/>
    <w:rsid w:val="001817DA"/>
    <w:rsid w:val="001C51AF"/>
    <w:rsid w:val="001D4357"/>
    <w:rsid w:val="001F1ED8"/>
    <w:rsid w:val="00200F4C"/>
    <w:rsid w:val="00254FA3"/>
    <w:rsid w:val="002601D2"/>
    <w:rsid w:val="00285528"/>
    <w:rsid w:val="002C00AD"/>
    <w:rsid w:val="002C1EEF"/>
    <w:rsid w:val="002C2F96"/>
    <w:rsid w:val="002D0988"/>
    <w:rsid w:val="002E6C69"/>
    <w:rsid w:val="002F5658"/>
    <w:rsid w:val="003135F2"/>
    <w:rsid w:val="003273A2"/>
    <w:rsid w:val="0033457F"/>
    <w:rsid w:val="00334E32"/>
    <w:rsid w:val="00335F51"/>
    <w:rsid w:val="00366A55"/>
    <w:rsid w:val="00366EF8"/>
    <w:rsid w:val="00375C6C"/>
    <w:rsid w:val="00376A11"/>
    <w:rsid w:val="003A3ABA"/>
    <w:rsid w:val="003B2252"/>
    <w:rsid w:val="003B5033"/>
    <w:rsid w:val="003D412D"/>
    <w:rsid w:val="003D4B7D"/>
    <w:rsid w:val="003F0E34"/>
    <w:rsid w:val="004278CF"/>
    <w:rsid w:val="00430BEF"/>
    <w:rsid w:val="00471D9C"/>
    <w:rsid w:val="004835FF"/>
    <w:rsid w:val="00484A2C"/>
    <w:rsid w:val="004A4364"/>
    <w:rsid w:val="004B3F42"/>
    <w:rsid w:val="00535A24"/>
    <w:rsid w:val="00554E21"/>
    <w:rsid w:val="00573E1D"/>
    <w:rsid w:val="005F07E8"/>
    <w:rsid w:val="00631BB8"/>
    <w:rsid w:val="00642582"/>
    <w:rsid w:val="00673814"/>
    <w:rsid w:val="00676BF0"/>
    <w:rsid w:val="0069648E"/>
    <w:rsid w:val="006A6528"/>
    <w:rsid w:val="006E3B23"/>
    <w:rsid w:val="006E6FFD"/>
    <w:rsid w:val="0071049C"/>
    <w:rsid w:val="007463F1"/>
    <w:rsid w:val="007644C4"/>
    <w:rsid w:val="00794680"/>
    <w:rsid w:val="007B0517"/>
    <w:rsid w:val="008765A0"/>
    <w:rsid w:val="008A05AA"/>
    <w:rsid w:val="008B459A"/>
    <w:rsid w:val="008C3651"/>
    <w:rsid w:val="008E53D8"/>
    <w:rsid w:val="008F11BC"/>
    <w:rsid w:val="0093329E"/>
    <w:rsid w:val="00940DAC"/>
    <w:rsid w:val="00955577"/>
    <w:rsid w:val="00955C9B"/>
    <w:rsid w:val="009913E0"/>
    <w:rsid w:val="009C738D"/>
    <w:rsid w:val="009F139E"/>
    <w:rsid w:val="009F7B39"/>
    <w:rsid w:val="009F7E46"/>
    <w:rsid w:val="00A42946"/>
    <w:rsid w:val="00A433AF"/>
    <w:rsid w:val="00A71706"/>
    <w:rsid w:val="00A82BFB"/>
    <w:rsid w:val="00A92B1C"/>
    <w:rsid w:val="00A94F3D"/>
    <w:rsid w:val="00AA74A8"/>
    <w:rsid w:val="00AB13DC"/>
    <w:rsid w:val="00AC2721"/>
    <w:rsid w:val="00B01304"/>
    <w:rsid w:val="00B20445"/>
    <w:rsid w:val="00B94B2C"/>
    <w:rsid w:val="00B968D1"/>
    <w:rsid w:val="00B97FFB"/>
    <w:rsid w:val="00C1334C"/>
    <w:rsid w:val="00C2262F"/>
    <w:rsid w:val="00C32F45"/>
    <w:rsid w:val="00CA3046"/>
    <w:rsid w:val="00CD244A"/>
    <w:rsid w:val="00CE15D2"/>
    <w:rsid w:val="00D17540"/>
    <w:rsid w:val="00D41FCD"/>
    <w:rsid w:val="00D64F7A"/>
    <w:rsid w:val="00D81EA1"/>
    <w:rsid w:val="00D945BA"/>
    <w:rsid w:val="00DB5362"/>
    <w:rsid w:val="00DC6965"/>
    <w:rsid w:val="00DC6EE7"/>
    <w:rsid w:val="00E5026F"/>
    <w:rsid w:val="00E50DB0"/>
    <w:rsid w:val="00E55642"/>
    <w:rsid w:val="00E64CBD"/>
    <w:rsid w:val="00E7768B"/>
    <w:rsid w:val="00EA1607"/>
    <w:rsid w:val="00EC0C48"/>
    <w:rsid w:val="00EC4C4C"/>
    <w:rsid w:val="00EC7F7F"/>
    <w:rsid w:val="00EE12EF"/>
    <w:rsid w:val="00F216AF"/>
    <w:rsid w:val="00F22020"/>
    <w:rsid w:val="00F60DD4"/>
    <w:rsid w:val="00F60F44"/>
    <w:rsid w:val="00F6696E"/>
    <w:rsid w:val="00F92ADE"/>
    <w:rsid w:val="00FC499B"/>
    <w:rsid w:val="00FD1CF9"/>
    <w:rsid w:val="00FD7613"/>
    <w:rsid w:val="00FF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8D"/>
    <w:pPr>
      <w:spacing w:after="200" w:line="276" w:lineRule="auto"/>
    </w:pPr>
    <w:rPr>
      <w:sz w:val="24"/>
      <w:szCs w:val="22"/>
      <w:lang w:eastAsia="en-US"/>
    </w:rPr>
  </w:style>
  <w:style w:type="paragraph" w:styleId="Ttulo4">
    <w:name w:val="heading 4"/>
    <w:basedOn w:val="Normal"/>
    <w:link w:val="Ttulo4Char"/>
    <w:uiPriority w:val="9"/>
    <w:unhideWhenUsed/>
    <w:qFormat/>
    <w:rsid w:val="00A92B1C"/>
    <w:pPr>
      <w:spacing w:before="100" w:beforeAutospacing="1" w:after="100" w:afterAutospacing="1" w:line="240" w:lineRule="auto"/>
      <w:outlineLvl w:val="3"/>
    </w:pPr>
    <w:rPr>
      <w:rFonts w:eastAsiaTheme="minorHAnsi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0C4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C9B"/>
  </w:style>
  <w:style w:type="paragraph" w:styleId="Rodap">
    <w:name w:val="footer"/>
    <w:basedOn w:val="Normal"/>
    <w:link w:val="RodapChar"/>
    <w:uiPriority w:val="99"/>
    <w:unhideWhenUsed/>
    <w:rsid w:val="00955C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C9B"/>
  </w:style>
  <w:style w:type="paragraph" w:styleId="Textodebalo">
    <w:name w:val="Balloon Text"/>
    <w:basedOn w:val="Normal"/>
    <w:link w:val="TextodebaloChar"/>
    <w:uiPriority w:val="99"/>
    <w:semiHidden/>
    <w:unhideWhenUsed/>
    <w:rsid w:val="00955C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5C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2BF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1334C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sid w:val="00A92B1C"/>
    <w:rPr>
      <w:rFonts w:eastAsia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92B1C"/>
    <w:pPr>
      <w:spacing w:before="100" w:beforeAutospacing="1" w:after="100" w:afterAutospacing="1" w:line="240" w:lineRule="auto"/>
    </w:pPr>
    <w:rPr>
      <w:rFonts w:eastAsiaTheme="minorHAnsi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2B1C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99B"/>
    <w:pPr>
      <w:spacing w:after="0" w:line="240" w:lineRule="auto"/>
    </w:pPr>
    <w:rPr>
      <w:rFonts w:eastAsiaTheme="minorHAnsi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99B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inal.org.br/?post_type=publicacoes&amp;p=1990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alpoa@sinal.org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nalpoa@sinal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Local\Microsoft\Windows\INetCache\Content.Outlook\MLL5534C\MODELO%20-%20formato%20retrat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E8EB-F319-4D1A-96E0-ABD7B340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formato retrato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ao MPOG</vt:lpstr>
    </vt:vector>
  </TitlesOfParts>
  <Company>Banco Central do Brasil</Company>
  <LinksUpToDate>false</LinksUpToDate>
  <CharactersWithSpaces>1176</CharactersWithSpaces>
  <SharedDoc>false</SharedDoc>
  <HLinks>
    <vt:vector size="12" baseType="variant">
      <vt:variant>
        <vt:i4>2687067</vt:i4>
      </vt:variant>
      <vt:variant>
        <vt:i4>3</vt:i4>
      </vt:variant>
      <vt:variant>
        <vt:i4>0</vt:i4>
      </vt:variant>
      <vt:variant>
        <vt:i4>5</vt:i4>
      </vt:variant>
      <vt:variant>
        <vt:lpwstr>mailto:nacional@sinal.org.br</vt:lpwstr>
      </vt:variant>
      <vt:variant>
        <vt:lpwstr/>
      </vt:variant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mailto:nacional@sinal.org.br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ao MPOG</dc:title>
  <dc:subject>Reequilíbrio salarial no BCB</dc:subject>
  <dc:creator>Sandra</dc:creator>
  <cp:lastModifiedBy>Admin</cp:lastModifiedBy>
  <cp:revision>2</cp:revision>
  <cp:lastPrinted>2018-08-14T21:11:00Z</cp:lastPrinted>
  <dcterms:created xsi:type="dcterms:W3CDTF">2021-06-29T14:30:00Z</dcterms:created>
  <dcterms:modified xsi:type="dcterms:W3CDTF">2021-06-29T14:30:00Z</dcterms:modified>
</cp:coreProperties>
</file>